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7BEC81B4"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BF097F">
        <w:rPr>
          <w:rFonts w:ascii="Calibri" w:hAnsi="Calibri"/>
          <w:sz w:val="22"/>
          <w:szCs w:val="22"/>
          <w:lang w:val="hy-AM" w:eastAsia="ru-RU"/>
        </w:rPr>
        <w:t>01</w:t>
      </w:r>
      <w:r w:rsidRPr="00837377">
        <w:rPr>
          <w:rFonts w:ascii="Calibri" w:hAnsi="Calibri"/>
          <w:sz w:val="22"/>
          <w:szCs w:val="22"/>
          <w:lang w:eastAsia="ru-RU"/>
        </w:rPr>
        <w:t>.</w:t>
      </w:r>
      <w:r w:rsidR="00A056A9">
        <w:rPr>
          <w:rFonts w:ascii="Calibri" w:hAnsi="Calibri"/>
          <w:sz w:val="22"/>
          <w:szCs w:val="22"/>
          <w:lang w:val="hy-AM" w:eastAsia="ru-RU"/>
        </w:rPr>
        <w:t>0</w:t>
      </w:r>
      <w:r w:rsidR="00BF097F">
        <w:rPr>
          <w:rFonts w:ascii="Calibri" w:hAnsi="Calibri"/>
          <w:sz w:val="22"/>
          <w:szCs w:val="22"/>
          <w:lang w:val="hy-AM" w:eastAsia="ru-RU"/>
        </w:rPr>
        <w:t>4</w:t>
      </w:r>
      <w:r w:rsidRPr="00837377">
        <w:rPr>
          <w:rFonts w:ascii="Calibri" w:hAnsi="Calibri"/>
          <w:sz w:val="22"/>
          <w:szCs w:val="22"/>
          <w:lang w:eastAsia="ru-RU"/>
        </w:rPr>
        <w:t>.202</w:t>
      </w:r>
      <w:r w:rsidR="009D085D">
        <w:rPr>
          <w:rFonts w:ascii="Calibri" w:hAnsi="Calibri"/>
          <w:sz w:val="22"/>
          <w:szCs w:val="22"/>
          <w:lang w:val="hy-AM" w:eastAsia="ru-RU"/>
        </w:rPr>
        <w:t>6</w:t>
      </w:r>
      <w:r w:rsidRPr="00837377">
        <w:rPr>
          <w:rFonts w:ascii="Calibri" w:hAnsi="Calibri"/>
          <w:sz w:val="22"/>
          <w:szCs w:val="22"/>
          <w:lang w:eastAsia="ru-RU"/>
        </w:rPr>
        <w:t xml:space="preserve"> and</w:t>
      </w:r>
      <w:r>
        <w:rPr>
          <w:rFonts w:ascii="Calibri" w:hAnsi="Calibri"/>
          <w:sz w:val="22"/>
          <w:szCs w:val="22"/>
          <w:lang w:eastAsia="ru-RU"/>
        </w:rPr>
        <w:t xml:space="preserve"> is published according to Article 27 of the RA Law "On Procurements"</w:t>
      </w:r>
    </w:p>
    <w:p w14:paraId="21A02480" w14:textId="0EB8751B" w:rsidR="00A75AA0" w:rsidRPr="00BF097F" w:rsidRDefault="00A75AA0" w:rsidP="00A75AA0">
      <w:pPr>
        <w:spacing w:line="276" w:lineRule="auto"/>
        <w:jc w:val="center"/>
        <w:rPr>
          <w:rFonts w:ascii="GHEA Grapalat" w:hAnsi="GHEA Grapalat"/>
          <w:b/>
          <w:iCs/>
          <w:sz w:val="22"/>
          <w:szCs w:val="22"/>
          <w:lang w:val="hy-AM" w:eastAsia="ru-RU"/>
        </w:rPr>
      </w:pPr>
      <w:r>
        <w:rPr>
          <w:rFonts w:ascii="Calibri" w:hAnsi="Calibri"/>
          <w:sz w:val="22"/>
          <w:szCs w:val="22"/>
          <w:lang w:eastAsia="ru-RU"/>
        </w:rPr>
        <w:t xml:space="preserve">Code of the Request for Quotation </w:t>
      </w:r>
      <w:r w:rsidR="00A056A9" w:rsidRPr="00A056A9">
        <w:rPr>
          <w:rFonts w:ascii="GHEA Grapalat" w:hAnsi="GHEA Grapalat"/>
          <w:b/>
          <w:iCs/>
          <w:sz w:val="22"/>
          <w:szCs w:val="22"/>
          <w:lang w:eastAsia="ru-RU"/>
        </w:rPr>
        <w:t>HPTH-GHAPDzB-2</w:t>
      </w:r>
      <w:r w:rsidR="009D085D">
        <w:rPr>
          <w:rFonts w:ascii="GHEA Grapalat" w:hAnsi="GHEA Grapalat"/>
          <w:b/>
          <w:iCs/>
          <w:sz w:val="22"/>
          <w:szCs w:val="22"/>
          <w:lang w:val="hy-AM" w:eastAsia="ru-RU"/>
        </w:rPr>
        <w:t>6</w:t>
      </w:r>
      <w:r w:rsidR="00A056A9" w:rsidRPr="00A056A9">
        <w:rPr>
          <w:rFonts w:ascii="GHEA Grapalat" w:hAnsi="GHEA Grapalat"/>
          <w:b/>
          <w:iCs/>
          <w:sz w:val="22"/>
          <w:szCs w:val="22"/>
          <w:lang w:eastAsia="ru-RU"/>
        </w:rPr>
        <w:t>/TP</w:t>
      </w:r>
      <w:r w:rsidR="0004554F">
        <w:rPr>
          <w:rFonts w:ascii="GHEA Grapalat" w:hAnsi="GHEA Grapalat"/>
          <w:b/>
          <w:iCs/>
          <w:sz w:val="22"/>
          <w:szCs w:val="22"/>
          <w:lang w:eastAsia="ru-RU"/>
        </w:rPr>
        <w:t>A</w:t>
      </w:r>
      <w:r w:rsidR="00A056A9" w:rsidRPr="00A056A9">
        <w:rPr>
          <w:rFonts w:ascii="GHEA Grapalat" w:hAnsi="GHEA Grapalat"/>
          <w:b/>
          <w:iCs/>
          <w:sz w:val="22"/>
          <w:szCs w:val="22"/>
          <w:lang w:eastAsia="ru-RU"/>
        </w:rPr>
        <w:t>-</w:t>
      </w:r>
      <w:r w:rsidR="00BF097F">
        <w:rPr>
          <w:rFonts w:ascii="GHEA Grapalat" w:hAnsi="GHEA Grapalat"/>
          <w:b/>
          <w:iCs/>
          <w:sz w:val="22"/>
          <w:szCs w:val="22"/>
          <w:lang w:val="hy-AM" w:eastAsia="ru-RU"/>
        </w:rPr>
        <w:t>2</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35935512"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0004554F" w:rsidRPr="0004554F">
        <w:rPr>
          <w:rFonts w:ascii="Sylfaen" w:hAnsi="Sylfaen"/>
          <w:i w:val="0"/>
          <w:color w:val="FF0000"/>
          <w:lang w:val="en-US"/>
        </w:rPr>
        <w:t>Printed Products</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announsement’s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3FE75208"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on </w:t>
      </w:r>
      <w:r w:rsidR="00BF097F">
        <w:rPr>
          <w:rFonts w:ascii="Calibri" w:hAnsi="Calibri"/>
          <w:b/>
          <w:bCs/>
          <w:sz w:val="22"/>
          <w:szCs w:val="22"/>
          <w:lang w:val="hy-AM" w:eastAsia="ru-RU"/>
        </w:rPr>
        <w:t>09</w:t>
      </w:r>
      <w:r w:rsidRPr="00837377">
        <w:rPr>
          <w:rFonts w:ascii="Calibri" w:hAnsi="Calibri"/>
          <w:b/>
          <w:bCs/>
          <w:sz w:val="22"/>
          <w:szCs w:val="22"/>
          <w:lang w:val="hy-AM" w:eastAsia="ru-RU"/>
        </w:rPr>
        <w:t>․</w:t>
      </w:r>
      <w:r w:rsidR="00A056A9">
        <w:rPr>
          <w:rFonts w:ascii="Calibri" w:hAnsi="Calibri"/>
          <w:b/>
          <w:bCs/>
          <w:sz w:val="22"/>
          <w:szCs w:val="22"/>
          <w:lang w:val="hy-AM" w:eastAsia="ru-RU"/>
        </w:rPr>
        <w:t>0</w:t>
      </w:r>
      <w:r w:rsidR="00BF097F">
        <w:rPr>
          <w:rFonts w:ascii="Calibri" w:hAnsi="Calibri"/>
          <w:b/>
          <w:bCs/>
          <w:sz w:val="22"/>
          <w:szCs w:val="22"/>
          <w:lang w:val="hy-AM" w:eastAsia="ru-RU"/>
        </w:rPr>
        <w:t>4</w:t>
      </w:r>
      <w:r w:rsidRPr="00837377">
        <w:rPr>
          <w:rFonts w:ascii="Calibri" w:hAnsi="Calibri"/>
          <w:b/>
          <w:bCs/>
          <w:sz w:val="22"/>
          <w:szCs w:val="22"/>
          <w:lang w:val="hy-AM" w:eastAsia="ru-RU"/>
        </w:rPr>
        <w:t>․</w:t>
      </w:r>
      <w:r w:rsidRPr="00837377">
        <w:rPr>
          <w:rFonts w:ascii="Calibri" w:hAnsi="Calibri"/>
          <w:b/>
          <w:bCs/>
          <w:sz w:val="22"/>
          <w:szCs w:val="22"/>
          <w:lang w:eastAsia="ru-RU"/>
        </w:rPr>
        <w:t>202</w:t>
      </w:r>
      <w:r w:rsidR="009D085D">
        <w:rPr>
          <w:rFonts w:ascii="Calibri" w:hAnsi="Calibri"/>
          <w:b/>
          <w:bCs/>
          <w:sz w:val="22"/>
          <w:szCs w:val="22"/>
          <w:lang w:val="hy-AM" w:eastAsia="ru-RU"/>
        </w:rPr>
        <w:t>6</w:t>
      </w:r>
      <w:r w:rsidRPr="00837377">
        <w:rPr>
          <w:rFonts w:ascii="Calibri" w:hAnsi="Calibri"/>
          <w:b/>
          <w:bCs/>
          <w:sz w:val="22"/>
          <w:szCs w:val="22"/>
          <w:lang w:eastAsia="ru-RU"/>
        </w:rPr>
        <w:t>, 1</w:t>
      </w:r>
      <w:r w:rsidR="009B0110" w:rsidRPr="00837377">
        <w:rPr>
          <w:rFonts w:ascii="Calibri" w:hAnsi="Calibri"/>
          <w:b/>
          <w:bCs/>
          <w:sz w:val="22"/>
          <w:szCs w:val="22"/>
          <w:lang w:eastAsia="ru-RU"/>
        </w:rPr>
        <w:t>1</w:t>
      </w:r>
      <w:r w:rsidRPr="008D37CC">
        <w:rPr>
          <w:rFonts w:ascii="Calibri" w:hAnsi="Calibri"/>
          <w:b/>
          <w:bCs/>
          <w:sz w:val="22"/>
          <w:szCs w:val="22"/>
          <w:lang w:eastAsia="ru-RU"/>
        </w:rPr>
        <w:t>:00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Gohar Tadevos</w:t>
      </w:r>
      <w:r>
        <w:rPr>
          <w:rFonts w:ascii="Calibri" w:hAnsi="Calibri"/>
          <w:sz w:val="22"/>
          <w:szCs w:val="22"/>
          <w:lang w:eastAsia="ru-RU"/>
        </w:rPr>
        <w:t>yan.</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4554F"/>
    <w:rsid w:val="00073370"/>
    <w:rsid w:val="002713AA"/>
    <w:rsid w:val="00837377"/>
    <w:rsid w:val="00897A42"/>
    <w:rsid w:val="008D37CC"/>
    <w:rsid w:val="009B0110"/>
    <w:rsid w:val="009D085D"/>
    <w:rsid w:val="009D6DF8"/>
    <w:rsid w:val="00A03B01"/>
    <w:rsid w:val="00A056A9"/>
    <w:rsid w:val="00A75AA0"/>
    <w:rsid w:val="00BF097F"/>
    <w:rsid w:val="00D51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14</cp:revision>
  <dcterms:created xsi:type="dcterms:W3CDTF">2023-08-30T07:44:00Z</dcterms:created>
  <dcterms:modified xsi:type="dcterms:W3CDTF">2026-04-02T11:29:00Z</dcterms:modified>
</cp:coreProperties>
</file>